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9A5A74" w:rsidRPr="009A5A74" w:rsidTr="00E652CF">
        <w:tc>
          <w:tcPr>
            <w:tcW w:w="5676" w:type="dxa"/>
            <w:hideMark/>
          </w:tcPr>
          <w:p w:rsidR="009A5A74" w:rsidRPr="009A5A74" w:rsidRDefault="009A5A74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9A5A74" w:rsidRPr="009A5A74" w:rsidRDefault="009A5A74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9A5A74" w:rsidRPr="009A5A74" w:rsidRDefault="001E0C39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Протокол № 8</w:t>
            </w:r>
            <w:r w:rsidR="009A5A74" w:rsidRPr="009A5A74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9A5A74" w:rsidRPr="009A5A74" w:rsidRDefault="009A5A74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9A5A74" w:rsidRPr="009A5A74" w:rsidRDefault="009A5A74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9A5A74" w:rsidRPr="009A5A74" w:rsidRDefault="009A5A74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МБОУ СОШ с.Давлетово</w:t>
            </w:r>
          </w:p>
          <w:p w:rsidR="009A5A74" w:rsidRPr="009A5A74" w:rsidRDefault="009A5A74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Абзелиловский район РБ: </w:t>
            </w:r>
          </w:p>
          <w:p w:rsidR="009A5A74" w:rsidRPr="009A5A74" w:rsidRDefault="009A5A74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Шарипова/ </w:t>
            </w:r>
          </w:p>
          <w:p w:rsidR="009A5A74" w:rsidRPr="009A5A74" w:rsidRDefault="001E0C39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bookmarkStart w:id="0" w:name="_GoBack"/>
            <w:bookmarkEnd w:id="0"/>
            <w:r w:rsidR="009A5A74" w:rsidRPr="009A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9A5A74" w:rsidRPr="009A5A74" w:rsidRDefault="009A5A74" w:rsidP="009A5A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9A5A74" w:rsidRPr="009A5A74" w:rsidRDefault="009A5A74" w:rsidP="009A5A7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A5A74">
        <w:rPr>
          <w:rFonts w:ascii="Times New Roman" w:hAnsi="Times New Roman" w:cs="Times New Roman"/>
          <w:sz w:val="24"/>
          <w:szCs w:val="24"/>
        </w:rPr>
        <w:t>ПОЛОЖЕНИЕ</w:t>
      </w:r>
    </w:p>
    <w:p w:rsidR="009A5A74" w:rsidRPr="009A5A74" w:rsidRDefault="009A5A74" w:rsidP="009A5A7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A5A74">
        <w:rPr>
          <w:rFonts w:ascii="Times New Roman" w:hAnsi="Times New Roman" w:cs="Times New Roman"/>
          <w:sz w:val="24"/>
          <w:szCs w:val="24"/>
        </w:rPr>
        <w:t>о формах, периодичности и порядке текущего контроля успеваемости</w:t>
      </w:r>
    </w:p>
    <w:p w:rsidR="009A5A74" w:rsidRPr="009A5A74" w:rsidRDefault="009A5A74" w:rsidP="009A5A7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A5A74">
        <w:rPr>
          <w:rFonts w:ascii="Times New Roman" w:hAnsi="Times New Roman" w:cs="Times New Roman"/>
          <w:sz w:val="24"/>
          <w:szCs w:val="24"/>
        </w:rPr>
        <w:t>и промежуточной аттестации учащихся</w:t>
      </w:r>
    </w:p>
    <w:p w:rsidR="009A5A74" w:rsidRPr="009A5A74" w:rsidRDefault="009A5A74" w:rsidP="009A5A7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A5A74">
        <w:rPr>
          <w:rFonts w:ascii="Times New Roman" w:hAnsi="Times New Roman" w:cs="Times New Roman"/>
          <w:sz w:val="24"/>
          <w:szCs w:val="24"/>
        </w:rPr>
        <w:t>Муниципального бюджетного общеобразовательного учреждения</w:t>
      </w:r>
    </w:p>
    <w:p w:rsidR="009A5A74" w:rsidRPr="009A5A74" w:rsidRDefault="009A5A74" w:rsidP="009A5A7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A5A74">
        <w:rPr>
          <w:rFonts w:ascii="Times New Roman" w:hAnsi="Times New Roman" w:cs="Times New Roman"/>
          <w:sz w:val="24"/>
          <w:szCs w:val="24"/>
        </w:rPr>
        <w:t>сре</w:t>
      </w:r>
      <w:r>
        <w:rPr>
          <w:rFonts w:ascii="Times New Roman" w:hAnsi="Times New Roman" w:cs="Times New Roman"/>
          <w:sz w:val="24"/>
          <w:szCs w:val="24"/>
        </w:rPr>
        <w:t xml:space="preserve">дняя общеобразовательная школа с.Давлетово </w:t>
      </w:r>
    </w:p>
    <w:p w:rsidR="009A5A74" w:rsidRPr="009A5A74" w:rsidRDefault="009A5A74" w:rsidP="009A5A7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A5A74">
        <w:rPr>
          <w:rFonts w:ascii="Times New Roman" w:hAnsi="Times New Roman" w:cs="Times New Roman"/>
          <w:sz w:val="24"/>
          <w:szCs w:val="24"/>
        </w:rPr>
        <w:t>муниципального района Абзелиловский районРеспублики Башкортостан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1. Общие положения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Настоящее Положение разработано в соответствии с Федеральным законом от 29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декабря 2012 г. N 273-ФЗ "Об образовании в Российской Федерации", приказом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Минобрнауки России от 30.08.2013 № 1015 «Об утверждении Порядка организации 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осуществления образовательной деятельности по основным общеобразовательным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программам – образовательным программам начального общего, основного общего 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среднего общего образования», Уставом школы.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Положение регламентирует порядок, периодичность, систему оценок и формы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текущего контроля знаний и промежуточной аттестации учащихся.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Текущий контроль учащихся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Задачи текущего контроля знаний учащихся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2.1.1.Оценивание промежуточных результатов освоения учащимися образовательной про-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граммы по предмету.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 Определение уровня освоения учащимися раздела (темы) образовательной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для перехода к изучению нового раздела учебного материала.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Виды текущего контроля знаний учащихся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Устные виды контроля: тестирование (с помощью технических средств обучения),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зачет, декламация стихов, чтение текста на русском, башкирском, иностранном языках,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говорение, аудирование.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2.2.2. Письменные виды контроля: проверочная самостоятельная, контрольная,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лабораторная, практическая работы, метапредметная диагностическая работа, диктант,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изложение, сочинение, зачет, тестирование, творческая работа, исследовательский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Порядок проведения текущего контроля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2.3.1Текущему контролю подлежат учащиеся всех классов школы.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2.3.2.Текущий контроль учащихся 1 классов в течение учебного года осуществляется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качественно, без фиксации их достижений в классных журналах.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Текущий контроль учащихся 2-11 классов в течение учебного года осуществляется по 5-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 балльной школе с фиксацией в классных журналах.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2.3.3.Текущий контроль знаний учащихся систематически осуществляется учителем в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соответствии с должностными обязанностями. Периодичность и формы текущего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контроля определяются с учетом контингента учащихся, содержания учебного материала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используемых им образовательных технологий и указываются в рабочих программах по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предмету.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2.3.4.Текущий контроль по предмету «Основы религиозных культур и светской этики» в 4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классах осуществляется безотметочно.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2.3.5.Учащиеся, получившие неудовлетворительную отметку при проведении текущего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контроля, имеют право на осуществление повторного контроля знаний.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2.3.6.Учащиеся, занимающиеся по индивидуальным учебным планам, аттестуются только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предметам,включенным в учебный план.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2.3.7.Учащимся, освобожденным на основании медицинской справки от занятий по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физической культуре, текущий контроль проводится по теоретическим вопросам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учебного предмета.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2.3.8. Текущий контроль учащихся, отсутствующих более 50% учебного времени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триместра (полугодия) осуществляется с обязательной сдачей учебного материала,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изучаемого в триместре (полугодии), по выбору учителем любой из форм текущего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контроля.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2.3.9. Отметка учащихся за триместр (полугодие) выставляется на основе результатов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 текущего контроля при наличии не менее: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3-х оценок при нагрузке 1 час в неделю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5-и оценок при нагрузке 2 часа в неделю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7-и оценок при нагрузке 3 и более часов в неделю.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2.3.10.В случае недостаточности оснований для аттестации учащийся считается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неаттестованным.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2.3.11.В случае несогласия учащихся и их родителей с выставленной отметкой за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триместр (полугодие), год по предмету она может быть пересмотрена. Для пересмотра на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основании письменного заявления родителей приказом по школе создается комиссия из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трех человек, которая в форме экзамена или собеседования в присутствии родителей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учащегося определяет соответствие выставленной отметки по предмету фактическому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уровню его знаний. Решение комиссии оформляется протоколом и является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окончательным. Протокол хранится в личном деле учащегося.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Промежуточная аттестация учащихся переводных классов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Освоение образовательной программы, в том числе отдельной части или всего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объема учебного предмета, курса, дисциплины (модуля)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образовательной программы, сопровождается промежуточной аттестацией учащихся.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Промежуточная аттестация учащихся проводится с целью повышения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ответственности школы за результаты образовательного процесса, за объективную оценку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усвоения учащимися образовательных программ каждого года обучения в школе, за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степень усвоения учащимися федерального государственного образовательного стандарта,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определенного образовательной программой в рамках учебного года и курса в целом.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3.3.Основной задачей промежуточной аттестации является установление соответствия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знаний учеников требованиям государственных общеобразовательных программ, глубины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прочности полученных знаний их практическому применению.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К промежуточной аттестации допускаются все учащиеся 2-8, 10 классов.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Промежуточная аттестация проводится по всем предметам учебного плана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раз по завершению учебного года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Формы промежуточной аттестации: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контрольная работа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зачет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тестирование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реферат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3.7.Форма промежуточной аттестации по предмету определяется учителем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Сроки проведения промежуточной аттестации принимаются решением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педагогического совета и утверждаются приказом директора по школе.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3.9.Классные руководители 2-8, 10-х классов доводят до сведения учащихся и их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родителей предметы, форму и сроки промежуточной аттестации.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3.10. Результаты промежуточной аттестации учащихся выставляются в классный журнал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доводятся до сведения учащихся и их родителей.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3.11. Неудовлетворительные результаты промежуточной аттестации по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одному или нескольким учебным предметам, курсам, дисциплинам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(модулям) образовательной программы или непрохождение промежуточной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аттестации при отсутствии уважительных причин признаются академической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задолженностью.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3.12. Учащиеся, имеющие академическую задолженность, обязаны ликвидировать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задолженность до 30 мая текущего года.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3.13. Учащиеся, не ликвидировавшие академическую задолженность до 30 мая, обязаны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пройти промежуточную аттестацию до 20 сентября текущего года.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3.14.Для проведения промежуточной аттестации во второй раз создается комиссия.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3.15.В случае несогласия учащихся и их родителей с выставленной отметкой за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промежуточную аттестацию по предмету она может быть пересмотрена. Для пересмотра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письменного заявления родителей приказом по школе создается комиссия из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трех человек, которая в присутствии родителей учащегося определяет соответствие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выставленной отметки по предмету фактическому уровню его знаний. Решение комиссии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оформляется протоколом и является окончательным. Протокол хранится в личном деле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учащегося.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Порядок освобождения учащихся от промежуточной аттестации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От промежуточной аттестации освобождаются: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учащиеся на дому;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учащиеся, находящиеся на лечении в лечебных или санаторных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учреждениях в период промежуточной аттестации;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учащиеся – победители муниципальных, победители и призеры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региональных предметных олимпиад по предметам, вынесенным на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промежуточную аттестацию.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4.2.Список освобожденных от промежуточной аттестации учащихся утверждается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педагогического совета и закрепляется приказом директора по школе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Права и обязанности участников процесса аттестации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Участниками процесса аттестации являются: учащиеся, родители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учащихся (лица их заменяющие), учителя-предметники, руководство школы.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Права учащихся представляют его родители (законные представители).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Учащийся имеет право: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информацию о сроках аттестации;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консультации учителя-предметника по вопросам, выносимым на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болезни на изменение формы промежуточной аттестации, ее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отсрочку или освобождение (по решению педагогического совета школы);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независимую и объективную оценку его уровня знаний;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обращение в трехдневный срок с заявлением в комиссию о пересмотре выставленной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отметки за триместр (полугодие), год, промежуточную аттестацию по предмету.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Учащийся обязан: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проходить аттестацию в установленные сроки;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процессе аттестации выполнять обоснованные требования учителей 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руководства школы;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соблюдать правила, предусмотренные нормативными документами,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определяющими порядок аттестации.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Родители (законные представители) учащегося имеют право: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информацию о формах, сроках и перечне предметов, выносимых на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промежуточную аттестацию;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знакомиться с нормативными документами, определяющими порядок и критерии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оценивания;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знакомится с результатами аттестации их детей;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обжаловать результаты аттестации их ребенка в случае нарушения школой процедуры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аттестации или неудовлетворенности результатами аттестации.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Родители (законные представители) учащегося обязаны: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соблюдать порядок аттестации;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корректно и вежливо относиться к педагогам, участвующим в аттестации их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ребенка;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осуществлять контроль успеваемости своего ребенка, результатов его аттестации.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 Учитель, осуществляющий промежуточную аттестацию, имеет право: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разрабатывать материалы для промежуточной аттестации учащихся;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аттестации и оценивать качество усвоения учащимися содержания учебных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программ, соответствие уровня подготовки учащихся требованиям государственного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стандарта образования;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давать педагогические рекомендации учащимся и их родителям (законным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представителям) по освоению предмета.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 Учитель, осуществляющий промежуточную аттестацию, не имеет права: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использовать, при составлении заданий, учебный материал предмета, не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предусмотренный учебной программой;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-оказывать психологическое давление на учащихся, проявлять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недоброжелательное, некорректное отношение к ним.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 Учитель, осуществляющий промежуточную аттестацию, обязан доводить до сведения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учащихся, их родителей (законных представителей) результаты промежуточной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аттестации.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 Классные руководителиобязаныдоводить до сведения учащихся, их родителей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(законных представителей) расписание и результаты промежуточной аттестации.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Особенности проведения промежуточной аттестации экстернов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Промежуточная аттестация экстернов проводится в соответствии с настоящим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положением в сроки и в формах, предусмотренных образовательной программой, в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порядке, установленном настоящим положением.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По заявлению экстерна образовательная организация вправе установить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срок проведения промежуточной аттестации.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Гражданин, желающий пройти промежуточную аттестацию в образовательной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организации, (его законные представители) имеет право на получение информации о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сроках, формах и порядке проведения промежуточной аттестации, а также о порядке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зачисления экстерном в образовательную организацию.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Гражданин, желающий пройти промежуточную аттестацию (его законные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представители) должен подать заявление о зачислении его экстерном в образовательную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организацию не позднее, чем за пять рабочих днейдо начала проведения соответствующей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промежуточной аттестации. В ином случае гражданин к проведению промежуточной</w:t>
      </w:r>
    </w:p>
    <w:p w:rsidR="009A5A74" w:rsidRDefault="009A5A74" w:rsidP="009A5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аттестации в указанный срок не допускается, за исключением случая, предусмотренного</w:t>
      </w:r>
    </w:p>
    <w:p w:rsidR="00776058" w:rsidRDefault="009A5A74" w:rsidP="009A5A74">
      <w:r>
        <w:rPr>
          <w:rFonts w:ascii="Times New Roman" w:hAnsi="Times New Roman" w:cs="Times New Roman"/>
          <w:sz w:val="24"/>
          <w:szCs w:val="24"/>
        </w:rPr>
        <w:t>пунктом 6.2 настоящего положения.__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985"/>
    <w:rsid w:val="001E0C39"/>
    <w:rsid w:val="00776058"/>
    <w:rsid w:val="009A5A74"/>
    <w:rsid w:val="00A937E6"/>
    <w:rsid w:val="00D9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A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A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1710</Words>
  <Characters>9748</Characters>
  <Application>Microsoft Office Word</Application>
  <DocSecurity>0</DocSecurity>
  <Lines>81</Lines>
  <Paragraphs>22</Paragraphs>
  <ScaleCrop>false</ScaleCrop>
  <Company>SPecialiST RePack</Company>
  <LinksUpToDate>false</LinksUpToDate>
  <CharactersWithSpaces>11436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2016-02-20T10:30:00Z</dcterms:created>
  <dcterms:modified xsi:type="dcterms:W3CDTF">2016-02-20T18:25:00Z</dcterms:modified>
</cp:coreProperties>
</file>