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47E" w:rsidRPr="003D6C52" w:rsidRDefault="002D047E" w:rsidP="003D6C52">
      <w:pPr>
        <w:spacing w:after="0" w:line="240" w:lineRule="auto"/>
        <w:rPr>
          <w:rFonts w:ascii="Times New Roman" w:eastAsia="Times New Roman" w:hAnsi="Times New Roman" w:cs="Times New Roman"/>
          <w:b/>
          <w:bCs/>
          <w:sz w:val="28"/>
          <w:szCs w:val="28"/>
          <w:lang w:eastAsia="ru-RU"/>
        </w:rPr>
      </w:pPr>
      <w:bookmarkStart w:id="0" w:name="_GoBack"/>
      <w:bookmarkEnd w:id="0"/>
    </w:p>
    <w:p w:rsidR="002D047E" w:rsidRPr="002D047E" w:rsidRDefault="002D047E" w:rsidP="002D047E">
      <w:pPr>
        <w:spacing w:after="0" w:line="240" w:lineRule="auto"/>
        <w:jc w:val="center"/>
        <w:rPr>
          <w:rFonts w:ascii="Times New Roman" w:eastAsia="Times New Roman" w:hAnsi="Times New Roman" w:cs="Times New Roman"/>
          <w:b/>
          <w:bCs/>
          <w:sz w:val="28"/>
          <w:szCs w:val="28"/>
          <w:lang w:val="en-US" w:eastAsia="ru-RU"/>
        </w:rPr>
      </w:pPr>
    </w:p>
    <w:tbl>
      <w:tblPr>
        <w:tblW w:w="0" w:type="auto"/>
        <w:tblLook w:val="04A0" w:firstRow="1" w:lastRow="0" w:firstColumn="1" w:lastColumn="0" w:noHBand="0" w:noVBand="1"/>
      </w:tblPr>
      <w:tblGrid>
        <w:gridCol w:w="5414"/>
        <w:gridCol w:w="4157"/>
      </w:tblGrid>
      <w:tr w:rsidR="002D047E" w:rsidRPr="002D047E" w:rsidTr="00AE198D">
        <w:tc>
          <w:tcPr>
            <w:tcW w:w="5676" w:type="dxa"/>
            <w:hideMark/>
          </w:tcPr>
          <w:p w:rsidR="00DB1ACE" w:rsidRPr="002D047E" w:rsidRDefault="00DB1ACE" w:rsidP="00DB1AC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Рассмотрено</w:t>
            </w:r>
          </w:p>
          <w:p w:rsidR="00DB1ACE" w:rsidRPr="002D047E" w:rsidRDefault="00DB1ACE" w:rsidP="00DB1AC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на заседании Педагогического совета</w:t>
            </w:r>
          </w:p>
          <w:p w:rsidR="002D047E" w:rsidRPr="002D047E" w:rsidRDefault="00DB1ACE" w:rsidP="00DB1ACE">
            <w:pPr>
              <w:spacing w:after="0" w:line="240" w:lineRule="auto"/>
              <w:rPr>
                <w:rFonts w:ascii="Times New Roman" w:eastAsia="Times New Roman" w:hAnsi="Times New Roman" w:cs="Times New Roman"/>
                <w:bCs/>
                <w:sz w:val="24"/>
                <w:szCs w:val="24"/>
                <w:lang w:eastAsia="ru-RU"/>
              </w:rPr>
            </w:pPr>
            <w:r>
              <w:rPr>
                <w:rFonts w:ascii="Times New Roman" w:eastAsia="Calibri" w:hAnsi="Times New Roman" w:cs="Times New Roman"/>
                <w:sz w:val="24"/>
              </w:rPr>
              <w:t>Протокол № 8</w:t>
            </w:r>
            <w:r w:rsidRPr="002D047E">
              <w:rPr>
                <w:rFonts w:ascii="Times New Roman" w:eastAsia="Calibri" w:hAnsi="Times New Roman" w:cs="Times New Roman"/>
                <w:sz w:val="24"/>
              </w:rPr>
              <w:t xml:space="preserve"> от «03»  декабря  2015г</w:t>
            </w:r>
          </w:p>
        </w:tc>
        <w:tc>
          <w:tcPr>
            <w:tcW w:w="4320" w:type="dxa"/>
          </w:tcPr>
          <w:p w:rsidR="002D047E" w:rsidRPr="002D047E" w:rsidRDefault="002D047E" w:rsidP="002D047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 xml:space="preserve">            «УТВЕРЖДАЮ» </w:t>
            </w:r>
          </w:p>
          <w:p w:rsidR="002D047E" w:rsidRPr="002D047E" w:rsidRDefault="002D047E" w:rsidP="002D047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Директор</w:t>
            </w:r>
          </w:p>
          <w:p w:rsidR="002D047E" w:rsidRPr="002D047E" w:rsidRDefault="002D047E" w:rsidP="002D047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 xml:space="preserve">МБОУ СОШ </w:t>
            </w:r>
            <w:proofErr w:type="spellStart"/>
            <w:r w:rsidRPr="002D047E">
              <w:rPr>
                <w:rFonts w:ascii="Times New Roman" w:eastAsia="Times New Roman" w:hAnsi="Times New Roman" w:cs="Times New Roman"/>
                <w:bCs/>
                <w:sz w:val="24"/>
                <w:szCs w:val="24"/>
                <w:lang w:eastAsia="ru-RU"/>
              </w:rPr>
              <w:t>с</w:t>
            </w:r>
            <w:proofErr w:type="gramStart"/>
            <w:r w:rsidRPr="002D047E">
              <w:rPr>
                <w:rFonts w:ascii="Times New Roman" w:eastAsia="Times New Roman" w:hAnsi="Times New Roman" w:cs="Times New Roman"/>
                <w:bCs/>
                <w:sz w:val="24"/>
                <w:szCs w:val="24"/>
                <w:lang w:eastAsia="ru-RU"/>
              </w:rPr>
              <w:t>.Д</w:t>
            </w:r>
            <w:proofErr w:type="gramEnd"/>
            <w:r w:rsidRPr="002D047E">
              <w:rPr>
                <w:rFonts w:ascii="Times New Roman" w:eastAsia="Times New Roman" w:hAnsi="Times New Roman" w:cs="Times New Roman"/>
                <w:bCs/>
                <w:sz w:val="24"/>
                <w:szCs w:val="24"/>
                <w:lang w:eastAsia="ru-RU"/>
              </w:rPr>
              <w:t>авлетово</w:t>
            </w:r>
            <w:proofErr w:type="spellEnd"/>
          </w:p>
          <w:p w:rsidR="002D047E" w:rsidRPr="002D047E" w:rsidRDefault="002D047E" w:rsidP="002D047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 xml:space="preserve">МР </w:t>
            </w:r>
            <w:proofErr w:type="spellStart"/>
            <w:r w:rsidRPr="002D047E">
              <w:rPr>
                <w:rFonts w:ascii="Times New Roman" w:eastAsia="Times New Roman" w:hAnsi="Times New Roman" w:cs="Times New Roman"/>
                <w:bCs/>
                <w:sz w:val="24"/>
                <w:szCs w:val="24"/>
                <w:lang w:eastAsia="ru-RU"/>
              </w:rPr>
              <w:t>Абзелиловский</w:t>
            </w:r>
            <w:proofErr w:type="spellEnd"/>
            <w:r w:rsidRPr="002D047E">
              <w:rPr>
                <w:rFonts w:ascii="Times New Roman" w:eastAsia="Times New Roman" w:hAnsi="Times New Roman" w:cs="Times New Roman"/>
                <w:bCs/>
                <w:sz w:val="24"/>
                <w:szCs w:val="24"/>
                <w:lang w:eastAsia="ru-RU"/>
              </w:rPr>
              <w:t xml:space="preserve"> район РБ: </w:t>
            </w:r>
          </w:p>
          <w:p w:rsidR="002D047E" w:rsidRPr="002D047E" w:rsidRDefault="002D047E" w:rsidP="002D047E">
            <w:pPr>
              <w:spacing w:after="0" w:line="240" w:lineRule="auto"/>
              <w:rPr>
                <w:rFonts w:ascii="Times New Roman" w:eastAsia="Times New Roman" w:hAnsi="Times New Roman" w:cs="Times New Roman"/>
                <w:bCs/>
                <w:sz w:val="24"/>
                <w:szCs w:val="24"/>
                <w:lang w:eastAsia="ru-RU"/>
              </w:rPr>
            </w:pPr>
            <w:r w:rsidRPr="002D047E">
              <w:rPr>
                <w:rFonts w:ascii="Times New Roman" w:eastAsia="Times New Roman" w:hAnsi="Times New Roman" w:cs="Times New Roman"/>
                <w:bCs/>
                <w:sz w:val="24"/>
                <w:szCs w:val="24"/>
                <w:lang w:eastAsia="ru-RU"/>
              </w:rPr>
              <w:t xml:space="preserve">__________ /Я.Х. </w:t>
            </w:r>
            <w:proofErr w:type="spellStart"/>
            <w:r w:rsidRPr="002D047E">
              <w:rPr>
                <w:rFonts w:ascii="Times New Roman" w:eastAsia="Times New Roman" w:hAnsi="Times New Roman" w:cs="Times New Roman"/>
                <w:bCs/>
                <w:sz w:val="24"/>
                <w:szCs w:val="24"/>
                <w:lang w:eastAsia="ru-RU"/>
              </w:rPr>
              <w:t>Шарипова</w:t>
            </w:r>
            <w:proofErr w:type="spellEnd"/>
            <w:r w:rsidRPr="002D047E">
              <w:rPr>
                <w:rFonts w:ascii="Times New Roman" w:eastAsia="Times New Roman" w:hAnsi="Times New Roman" w:cs="Times New Roman"/>
                <w:bCs/>
                <w:sz w:val="24"/>
                <w:szCs w:val="24"/>
                <w:lang w:eastAsia="ru-RU"/>
              </w:rPr>
              <w:t xml:space="preserve">/ </w:t>
            </w:r>
          </w:p>
          <w:p w:rsidR="002D047E" w:rsidRPr="002D047E" w:rsidRDefault="00DB1ACE" w:rsidP="002D047E">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Приказ № 165</w:t>
            </w:r>
            <w:r w:rsidR="002D047E" w:rsidRPr="002D047E">
              <w:rPr>
                <w:rFonts w:ascii="Times New Roman" w:eastAsia="Times New Roman" w:hAnsi="Times New Roman" w:cs="Times New Roman"/>
                <w:bCs/>
                <w:sz w:val="24"/>
                <w:szCs w:val="24"/>
                <w:lang w:eastAsia="ru-RU"/>
              </w:rPr>
              <w:t xml:space="preserve"> от «03» декабря 2015 г.</w:t>
            </w:r>
          </w:p>
          <w:p w:rsidR="002D047E" w:rsidRPr="002D047E" w:rsidRDefault="002D047E" w:rsidP="002D047E">
            <w:pPr>
              <w:spacing w:after="0" w:line="240" w:lineRule="auto"/>
              <w:rPr>
                <w:rFonts w:ascii="Times New Roman" w:eastAsia="Times New Roman" w:hAnsi="Times New Roman" w:cs="Times New Roman"/>
                <w:bCs/>
                <w:sz w:val="24"/>
                <w:szCs w:val="24"/>
                <w:lang w:eastAsia="ru-RU"/>
              </w:rPr>
            </w:pPr>
          </w:p>
        </w:tc>
      </w:tr>
    </w:tbl>
    <w:p w:rsidR="002D047E" w:rsidRPr="002D047E" w:rsidRDefault="002D047E" w:rsidP="002D047E">
      <w:pPr>
        <w:rPr>
          <w:rFonts w:ascii="Calibri" w:eastAsia="Calibri" w:hAnsi="Calibri" w:cs="Times New Roman"/>
        </w:rPr>
      </w:pPr>
    </w:p>
    <w:p w:rsidR="002D047E" w:rsidRPr="003D6C52" w:rsidRDefault="002D047E" w:rsidP="003D6C52">
      <w:pPr>
        <w:pStyle w:val="a3"/>
        <w:jc w:val="center"/>
        <w:rPr>
          <w:rFonts w:ascii="Times New Roman" w:hAnsi="Times New Roman" w:cs="Times New Roman"/>
          <w:b/>
          <w:sz w:val="24"/>
          <w:szCs w:val="24"/>
          <w:lang w:eastAsia="ru-RU"/>
        </w:rPr>
      </w:pPr>
      <w:r w:rsidRPr="003D6C52">
        <w:rPr>
          <w:rFonts w:ascii="Times New Roman" w:hAnsi="Times New Roman" w:cs="Times New Roman"/>
          <w:b/>
          <w:sz w:val="24"/>
          <w:szCs w:val="24"/>
          <w:lang w:eastAsia="ru-RU"/>
        </w:rPr>
        <w:t>Порядок  ускоренного обучения</w:t>
      </w:r>
    </w:p>
    <w:p w:rsidR="002D047E" w:rsidRPr="003D6C52" w:rsidRDefault="002D047E" w:rsidP="003D6C52">
      <w:pPr>
        <w:pStyle w:val="a3"/>
        <w:jc w:val="center"/>
        <w:rPr>
          <w:rFonts w:ascii="Times New Roman" w:hAnsi="Times New Roman" w:cs="Times New Roman"/>
          <w:b/>
          <w:sz w:val="24"/>
          <w:szCs w:val="24"/>
        </w:rPr>
      </w:pPr>
      <w:r w:rsidRPr="003D6C52">
        <w:rPr>
          <w:rFonts w:ascii="Times New Roman" w:hAnsi="Times New Roman" w:cs="Times New Roman"/>
          <w:b/>
          <w:sz w:val="24"/>
          <w:szCs w:val="24"/>
        </w:rPr>
        <w:t xml:space="preserve">муниципального бюджетного общеобразовательного учреждения средняя общеобразовательная школа с. </w:t>
      </w:r>
      <w:proofErr w:type="spellStart"/>
      <w:r w:rsidRPr="003D6C52">
        <w:rPr>
          <w:rFonts w:ascii="Times New Roman" w:hAnsi="Times New Roman" w:cs="Times New Roman"/>
          <w:b/>
          <w:sz w:val="24"/>
          <w:szCs w:val="24"/>
        </w:rPr>
        <w:t>Давлетово</w:t>
      </w:r>
      <w:proofErr w:type="spellEnd"/>
    </w:p>
    <w:p w:rsidR="002D047E" w:rsidRPr="003D6C52" w:rsidRDefault="002D047E" w:rsidP="003D6C52">
      <w:pPr>
        <w:pStyle w:val="a3"/>
        <w:jc w:val="center"/>
        <w:rPr>
          <w:rFonts w:ascii="Times New Roman" w:hAnsi="Times New Roman" w:cs="Times New Roman"/>
          <w:b/>
          <w:sz w:val="24"/>
          <w:szCs w:val="24"/>
        </w:rPr>
      </w:pPr>
      <w:proofErr w:type="spellStart"/>
      <w:r w:rsidRPr="003D6C52">
        <w:rPr>
          <w:rFonts w:ascii="Times New Roman" w:hAnsi="Times New Roman" w:cs="Times New Roman"/>
          <w:b/>
          <w:sz w:val="24"/>
          <w:szCs w:val="24"/>
        </w:rPr>
        <w:t>Абзелиловский</w:t>
      </w:r>
      <w:proofErr w:type="spellEnd"/>
      <w:r w:rsidRPr="003D6C52">
        <w:rPr>
          <w:rFonts w:ascii="Times New Roman" w:hAnsi="Times New Roman" w:cs="Times New Roman"/>
          <w:b/>
          <w:sz w:val="24"/>
          <w:szCs w:val="24"/>
        </w:rPr>
        <w:t xml:space="preserve"> район Республики Башкортостан</w:t>
      </w:r>
    </w:p>
    <w:p w:rsidR="003D6C52" w:rsidRPr="003D6C52" w:rsidRDefault="003D6C52" w:rsidP="003D6C52">
      <w:pPr>
        <w:pStyle w:val="a3"/>
        <w:rPr>
          <w:rFonts w:ascii="Times New Roman" w:hAnsi="Times New Roman" w:cs="Times New Roman"/>
          <w:sz w:val="24"/>
          <w:szCs w:val="24"/>
        </w:rPr>
      </w:pP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1.   Настоящий порядок устанавливает правила обучения по  учебному плану и организации ускоренного обучения в МБОУ СОШ </w:t>
      </w:r>
      <w:proofErr w:type="spellStart"/>
      <w:r w:rsidRPr="003D6C52">
        <w:rPr>
          <w:rFonts w:ascii="Times New Roman" w:hAnsi="Times New Roman" w:cs="Times New Roman"/>
          <w:sz w:val="24"/>
          <w:szCs w:val="24"/>
          <w:lang w:eastAsia="ru-RU"/>
        </w:rPr>
        <w:t>с</w:t>
      </w:r>
      <w:proofErr w:type="gramStart"/>
      <w:r w:rsidRPr="003D6C52">
        <w:rPr>
          <w:rFonts w:ascii="Times New Roman" w:hAnsi="Times New Roman" w:cs="Times New Roman"/>
          <w:sz w:val="24"/>
          <w:szCs w:val="24"/>
          <w:lang w:eastAsia="ru-RU"/>
        </w:rPr>
        <w:t>.Д</w:t>
      </w:r>
      <w:proofErr w:type="gramEnd"/>
      <w:r w:rsidRPr="003D6C52">
        <w:rPr>
          <w:rFonts w:ascii="Times New Roman" w:hAnsi="Times New Roman" w:cs="Times New Roman"/>
          <w:sz w:val="24"/>
          <w:szCs w:val="24"/>
          <w:lang w:eastAsia="ru-RU"/>
        </w:rPr>
        <w:t>авлетово</w:t>
      </w:r>
      <w:proofErr w:type="spellEnd"/>
      <w:r w:rsidRPr="003D6C52">
        <w:rPr>
          <w:rFonts w:ascii="Times New Roman" w:hAnsi="Times New Roman" w:cs="Times New Roman"/>
          <w:sz w:val="24"/>
          <w:szCs w:val="24"/>
          <w:lang w:eastAsia="ru-RU"/>
        </w:rPr>
        <w:t xml:space="preserve"> (далее – учреждение).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В соответствии с пунктом 3 части 1 статьи 34 Федерального закона от 29.12.2012 № 273-ФЗ «Об образовании в Российской Федерации» обучающиеся имеют право </w:t>
      </w:r>
      <w:proofErr w:type="gramStart"/>
      <w:r w:rsidRPr="003D6C52">
        <w:rPr>
          <w:rFonts w:ascii="Times New Roman" w:hAnsi="Times New Roman" w:cs="Times New Roman"/>
          <w:sz w:val="24"/>
          <w:szCs w:val="24"/>
          <w:lang w:eastAsia="ru-RU"/>
        </w:rPr>
        <w:t>на</w:t>
      </w:r>
      <w:proofErr w:type="gramEnd"/>
      <w:r w:rsidRPr="003D6C52">
        <w:rPr>
          <w:rFonts w:ascii="Times New Roman" w:hAnsi="Times New Roman" w:cs="Times New Roman"/>
          <w:sz w:val="24"/>
          <w:szCs w:val="24"/>
          <w:lang w:eastAsia="ru-RU"/>
        </w:rPr>
        <w:t xml:space="preserve"> </w:t>
      </w:r>
      <w:proofErr w:type="gramStart"/>
      <w:r w:rsidRPr="003D6C52">
        <w:rPr>
          <w:rFonts w:ascii="Times New Roman" w:hAnsi="Times New Roman" w:cs="Times New Roman"/>
          <w:sz w:val="24"/>
          <w:szCs w:val="24"/>
          <w:lang w:eastAsia="ru-RU"/>
        </w:rPr>
        <w:t>обучение по</w:t>
      </w:r>
      <w:proofErr w:type="gramEnd"/>
      <w:r w:rsidRPr="003D6C52">
        <w:rPr>
          <w:rFonts w:ascii="Times New Roman" w:hAnsi="Times New Roman" w:cs="Times New Roman"/>
          <w:sz w:val="24"/>
          <w:szCs w:val="24"/>
          <w:lang w:eastAsia="ru-RU"/>
        </w:rPr>
        <w:t xml:space="preserve"> учебному плану  ускоренное обучение, в пределах осваиваемой образовательной программы в порядке, установленном локальными нормативными актами.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Настоящее Положение утверждено с учетом   мнения совета родителей (законных представителей), совета обучающихся школы и  педагогическим советом Школы </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4.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(п.23 ст. 2 ФЗ «Об образовании в РФ»).</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5.</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Индивидуальный учебный план разрабатывается для отдельного обучающегося или группы </w:t>
      </w:r>
      <w:proofErr w:type="gramStart"/>
      <w:r w:rsidRPr="003D6C52">
        <w:rPr>
          <w:rFonts w:ascii="Times New Roman" w:hAnsi="Times New Roman" w:cs="Times New Roman"/>
          <w:sz w:val="24"/>
          <w:szCs w:val="24"/>
          <w:lang w:eastAsia="ru-RU"/>
        </w:rPr>
        <w:t>обучающихся</w:t>
      </w:r>
      <w:proofErr w:type="gramEnd"/>
      <w:r w:rsidRPr="003D6C52">
        <w:rPr>
          <w:rFonts w:ascii="Times New Roman" w:hAnsi="Times New Roman" w:cs="Times New Roman"/>
          <w:sz w:val="24"/>
          <w:szCs w:val="24"/>
          <w:lang w:eastAsia="ru-RU"/>
        </w:rPr>
        <w:t xml:space="preserve"> на основе учебного плана учреждения.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6.</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При построении индивидуального учебного плана может использоваться модульный принцип, предусматривающий различные варианты сочетания учебных предметов, курсов, дисциплин (модулей), иных компонентов, входящих в учебный план учреждения.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7.</w:t>
      </w:r>
      <w:r w:rsidR="003D6C52">
        <w:rPr>
          <w:rFonts w:ascii="Times New Roman" w:hAnsi="Times New Roman" w:cs="Times New Roman"/>
          <w:sz w:val="24"/>
          <w:szCs w:val="24"/>
          <w:lang w:eastAsia="ru-RU"/>
        </w:rPr>
        <w:t xml:space="preserve">  </w:t>
      </w:r>
      <w:r w:rsidRPr="003D6C52">
        <w:rPr>
          <w:rFonts w:ascii="Times New Roman" w:hAnsi="Times New Roman" w:cs="Times New Roman"/>
          <w:sz w:val="24"/>
          <w:szCs w:val="24"/>
          <w:lang w:eastAsia="ru-RU"/>
        </w:rPr>
        <w:t> Индивидуальный учебный план, за исключением индивидуального учебного плана, предусматривающего ускоренное обучение, может быть предоставлен со 2 класса.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8.   Индивидуальный учебный план составляется, как правило, на один учебный год, либо на иной срок, указанный в заявлении обучающегося или его родителей (законных представителей) об </w:t>
      </w:r>
      <w:proofErr w:type="gramStart"/>
      <w:r w:rsidRPr="003D6C52">
        <w:rPr>
          <w:rFonts w:ascii="Times New Roman" w:hAnsi="Times New Roman" w:cs="Times New Roman"/>
          <w:sz w:val="24"/>
          <w:szCs w:val="24"/>
          <w:lang w:eastAsia="ru-RU"/>
        </w:rPr>
        <w:t>обучении</w:t>
      </w:r>
      <w:proofErr w:type="gramEnd"/>
      <w:r w:rsidRPr="003D6C52">
        <w:rPr>
          <w:rFonts w:ascii="Times New Roman" w:hAnsi="Times New Roman" w:cs="Times New Roman"/>
          <w:sz w:val="24"/>
          <w:szCs w:val="24"/>
          <w:lang w:eastAsia="ru-RU"/>
        </w:rPr>
        <w:t xml:space="preserve"> по индивидуальному учебному плану.</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9.  Индивидуальный учебный план определяет перечень, трудоемкость, последовательность и распределение по периодам обучения (если индивидуальный учебный план рассчитан на более чем один год) учебных предметов, курсов, дисциплин (модулей), практики, иных видов учебной деятельности и формы промежуточной аттестации обучающихся (п.22 ст.2ФЗ «Об образовании в РФ»).</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10.      При реализации образовательных программ в соответствии с индивидуальным учебным планом могут использоваться различные образовательные технологии, в том числе дистанционные образовательные технологии, электронное обучение.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11. 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может быть организовано в рамках сетевой формы реализации образовательных программ.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организации культуры, физкультурно-спортивные и иные организации, обладающие ресурсами, необходимыми </w:t>
      </w:r>
      <w:r w:rsidRPr="003D6C52">
        <w:rPr>
          <w:rFonts w:ascii="Times New Roman" w:hAnsi="Times New Roman" w:cs="Times New Roman"/>
          <w:sz w:val="24"/>
          <w:szCs w:val="24"/>
          <w:lang w:eastAsia="ru-RU"/>
        </w:rPr>
        <w:lastRenderedPageBreak/>
        <w:t>для осуществления обучения, проведения практических и лабораторных занятий и осуществления иных видов учебной деятельности, предусмотренных соответствующей образовательной программой.</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12.</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Реализация индивидуальных учебных планов на ступенях начального и основного общего образования сопровождается </w:t>
      </w:r>
      <w:proofErr w:type="spellStart"/>
      <w:r w:rsidRPr="003D6C52">
        <w:rPr>
          <w:rFonts w:ascii="Times New Roman" w:hAnsi="Times New Roman" w:cs="Times New Roman"/>
          <w:sz w:val="24"/>
          <w:szCs w:val="24"/>
          <w:lang w:eastAsia="ru-RU"/>
        </w:rPr>
        <w:t>тьюторской</w:t>
      </w:r>
      <w:proofErr w:type="spellEnd"/>
      <w:r w:rsidRPr="003D6C52">
        <w:rPr>
          <w:rFonts w:ascii="Times New Roman" w:hAnsi="Times New Roman" w:cs="Times New Roman"/>
          <w:sz w:val="24"/>
          <w:szCs w:val="24"/>
          <w:lang w:eastAsia="ru-RU"/>
        </w:rPr>
        <w:t xml:space="preserve"> поддержкой.</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13.</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Индивидуальные учебные планы могут быть предоставлены, прежде всего, одаренным детям и детям с ограниченными возможностями здоровья.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14. На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могут быть переведены обучающиеся, не ликвидировавшие в установленные сроки академической задолженности с момента ее образования (ч.9 ст.58ФЗ «Об образовании в РФ»).</w:t>
      </w:r>
    </w:p>
    <w:p w:rsidR="002D047E" w:rsidRPr="003D6C52" w:rsidRDefault="003D6C52" w:rsidP="003D6C52">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15</w:t>
      </w:r>
      <w:r w:rsidR="002D047E" w:rsidRPr="003D6C52">
        <w:rPr>
          <w:rFonts w:ascii="Times New Roman" w:hAnsi="Times New Roman" w:cs="Times New Roman"/>
          <w:sz w:val="24"/>
          <w:szCs w:val="24"/>
          <w:lang w:eastAsia="ru-RU"/>
        </w:rPr>
        <w:t>   Индивидуальные учебные планы разрабатываются в соответствии со спецификой и возможностями учреждения (ФГОС, п.18.3.1).</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16.   </w:t>
      </w:r>
      <w:proofErr w:type="gramStart"/>
      <w:r w:rsidRPr="003D6C52">
        <w:rPr>
          <w:rFonts w:ascii="Times New Roman" w:hAnsi="Times New Roman" w:cs="Times New Roman"/>
          <w:sz w:val="24"/>
          <w:szCs w:val="24"/>
          <w:lang w:eastAsia="ru-RU"/>
        </w:rPr>
        <w:t>Обучение по индивидуальным учебным планам на дому по медицинским показаниям осуществляется в пределах часов, отведенных письмом Министерства народного образования РСФСР от 14.11.1988 №17-235-6 «Об индивидуальном обучения больных детей на дому».</w:t>
      </w:r>
      <w:proofErr w:type="gramEnd"/>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17.   Индивидуальные учебные планы начального общего и основного общего образования разрабатываются учреждением с участием обучающихся и их родителей (законных представителей).</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18.   </w:t>
      </w:r>
      <w:proofErr w:type="gramStart"/>
      <w:r w:rsidRPr="003D6C52">
        <w:rPr>
          <w:rFonts w:ascii="Times New Roman" w:hAnsi="Times New Roman" w:cs="Times New Roman"/>
          <w:sz w:val="24"/>
          <w:szCs w:val="24"/>
          <w:lang w:eastAsia="ru-RU"/>
        </w:rPr>
        <w:t>Индивидуальные учебные планы среднего общего образования разрабатываются обучающимися совместно с педагогическими работниками учреждения.</w:t>
      </w:r>
      <w:proofErr w:type="gramEnd"/>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19.  Учреждение может обращаться в центр психолого-педагогической, медицинской и социальной помощи для получения методической помощи в разработке индивидуальных учебных планов (ч.4 ст.42ФЗ «Об образовании в РФ»).</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20.    Обучающиеся обязаны выполнять индивидуальный учебный план, в том числе посещать предусмотренные индивидуальным учебным планом учебные занятия (п.1 ч.1. ст.43ФЗ «Об образовании в РФ»).</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21.   Ознакомление родителей (законных представителей) детей с настоящим Порядком, в том числе через информационные системы общего пользования, осуществляется при приеме детей в учреждение.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22.</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О правилах </w:t>
      </w:r>
      <w:proofErr w:type="gramStart"/>
      <w:r w:rsidRPr="003D6C52">
        <w:rPr>
          <w:rFonts w:ascii="Times New Roman" w:hAnsi="Times New Roman" w:cs="Times New Roman"/>
          <w:sz w:val="24"/>
          <w:szCs w:val="24"/>
          <w:lang w:eastAsia="ru-RU"/>
        </w:rPr>
        <w:t>обучения</w:t>
      </w:r>
      <w:proofErr w:type="gramEnd"/>
      <w:r w:rsidRPr="003D6C52">
        <w:rPr>
          <w:rFonts w:ascii="Times New Roman" w:hAnsi="Times New Roman" w:cs="Times New Roman"/>
          <w:sz w:val="24"/>
          <w:szCs w:val="24"/>
          <w:lang w:eastAsia="ru-RU"/>
        </w:rPr>
        <w:t xml:space="preserve"> по индивидуальному учебному плану, установленных настоящим Порядком, учреждение информирует также обучающихся 9-11 классов.</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23.</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Перевод на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осуществляется: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          в 1-9 классах – по заявлению родителей (законных представителей) </w:t>
      </w:r>
      <w:proofErr w:type="gramStart"/>
      <w:r w:rsidRPr="003D6C52">
        <w:rPr>
          <w:rFonts w:ascii="Times New Roman" w:hAnsi="Times New Roman" w:cs="Times New Roman"/>
          <w:sz w:val="24"/>
          <w:szCs w:val="24"/>
          <w:lang w:eastAsia="ru-RU"/>
        </w:rPr>
        <w:t>обучающегося</w:t>
      </w:r>
      <w:proofErr w:type="gramEnd"/>
      <w:r w:rsidRPr="003D6C52">
        <w:rPr>
          <w:rFonts w:ascii="Times New Roman" w:hAnsi="Times New Roman" w:cs="Times New Roman"/>
          <w:sz w:val="24"/>
          <w:szCs w:val="24"/>
          <w:lang w:eastAsia="ru-RU"/>
        </w:rPr>
        <w:t>;</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в 10-11 классах – по заявлению </w:t>
      </w:r>
      <w:proofErr w:type="gramStart"/>
      <w:r w:rsidRPr="003D6C52">
        <w:rPr>
          <w:rFonts w:ascii="Times New Roman" w:hAnsi="Times New Roman" w:cs="Times New Roman"/>
          <w:sz w:val="24"/>
          <w:szCs w:val="24"/>
          <w:lang w:eastAsia="ru-RU"/>
        </w:rPr>
        <w:t>обучающегося</w:t>
      </w:r>
      <w:proofErr w:type="gramEnd"/>
      <w:r w:rsidRPr="003D6C52">
        <w:rPr>
          <w:rFonts w:ascii="Times New Roman" w:hAnsi="Times New Roman" w:cs="Times New Roman"/>
          <w:sz w:val="24"/>
          <w:szCs w:val="24"/>
          <w:lang w:eastAsia="ru-RU"/>
        </w:rPr>
        <w:t>.</w:t>
      </w:r>
    </w:p>
    <w:p w:rsidR="002D047E" w:rsidRPr="003D6C52" w:rsidRDefault="002D047E" w:rsidP="003D6C52">
      <w:pPr>
        <w:pStyle w:val="a3"/>
        <w:rPr>
          <w:rFonts w:ascii="Times New Roman" w:hAnsi="Times New Roman" w:cs="Times New Roman"/>
          <w:sz w:val="24"/>
          <w:szCs w:val="24"/>
          <w:lang w:eastAsia="ru-RU"/>
        </w:rPr>
      </w:pPr>
      <w:proofErr w:type="gramStart"/>
      <w:r w:rsidRPr="003D6C52">
        <w:rPr>
          <w:rFonts w:ascii="Times New Roman" w:hAnsi="Times New Roman" w:cs="Times New Roman"/>
          <w:sz w:val="24"/>
          <w:szCs w:val="24"/>
          <w:lang w:eastAsia="ru-RU"/>
        </w:rPr>
        <w:t>Перевод на обучение по индивидуальному учебному плану обучающихся, не ликвидировавших в установленные сроки академической задолженности с момента ее образования, осуществляется по заявлению родителей (законных представителей) обучающегося.</w:t>
      </w:r>
      <w:proofErr w:type="gramEnd"/>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В заявлении должен быть указан срок, на который </w:t>
      </w:r>
      <w:proofErr w:type="gramStart"/>
      <w:r w:rsidRPr="003D6C52">
        <w:rPr>
          <w:rFonts w:ascii="Times New Roman" w:hAnsi="Times New Roman" w:cs="Times New Roman"/>
          <w:sz w:val="24"/>
          <w:szCs w:val="24"/>
          <w:lang w:eastAsia="ru-RU"/>
        </w:rPr>
        <w:t>обучающемуся</w:t>
      </w:r>
      <w:proofErr w:type="gramEnd"/>
      <w:r w:rsidRPr="003D6C52">
        <w:rPr>
          <w:rFonts w:ascii="Times New Roman" w:hAnsi="Times New Roman" w:cs="Times New Roman"/>
          <w:sz w:val="24"/>
          <w:szCs w:val="24"/>
          <w:lang w:eastAsia="ru-RU"/>
        </w:rPr>
        <w:t xml:space="preserve"> предоставляется индивидуальный учебный план, а также могут содержаться пожелания обучающегося или его родителей (законных представителей) по индивидуализации содержания образовательной программы (включение дополнительных учебных предметов, курсов, углублённое изучение отдельных дисциплин, сокращение сроков освоения основных образовательных программ и др.).</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24.</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xml:space="preserve"> Заявления о переводе на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принимаются в течение учебного года до 15 мая.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25.</w:t>
      </w:r>
      <w:r w:rsidR="003D6C52">
        <w:rPr>
          <w:rFonts w:ascii="Times New Roman" w:hAnsi="Times New Roman" w:cs="Times New Roman"/>
          <w:sz w:val="24"/>
          <w:szCs w:val="24"/>
          <w:lang w:eastAsia="ru-RU"/>
        </w:rPr>
        <w:t>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начинается, как правило, с начала учебного года.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26.  Перевод на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оформляется приказом директора учреждения.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lastRenderedPageBreak/>
        <w:t>27. Индивидуальный учебный план утверждается решением педагогического совета учреждения.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28.</w:t>
      </w:r>
      <w:r w:rsidR="003D6C52">
        <w:rPr>
          <w:rFonts w:ascii="Times New Roman" w:hAnsi="Times New Roman" w:cs="Times New Roman"/>
          <w:sz w:val="24"/>
          <w:szCs w:val="24"/>
          <w:lang w:eastAsia="ru-RU"/>
        </w:rPr>
        <w:t xml:space="preserve">  </w:t>
      </w:r>
      <w:r w:rsidRPr="003D6C52">
        <w:rPr>
          <w:rFonts w:ascii="Times New Roman" w:hAnsi="Times New Roman" w:cs="Times New Roman"/>
          <w:sz w:val="24"/>
          <w:szCs w:val="24"/>
          <w:lang w:eastAsia="ru-RU"/>
        </w:rPr>
        <w:t> Требования к индивидуальному учебному плану начального общего образования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28.1</w:t>
      </w:r>
      <w:proofErr w:type="gramStart"/>
      <w:r w:rsidR="003D6C52">
        <w:rPr>
          <w:rFonts w:ascii="Times New Roman" w:hAnsi="Times New Roman" w:cs="Times New Roman"/>
          <w:sz w:val="24"/>
          <w:szCs w:val="24"/>
          <w:lang w:eastAsia="ru-RU"/>
        </w:rPr>
        <w:t xml:space="preserve"> </w:t>
      </w:r>
      <w:r w:rsidRPr="003D6C52">
        <w:rPr>
          <w:rFonts w:ascii="Times New Roman" w:hAnsi="Times New Roman" w:cs="Times New Roman"/>
          <w:sz w:val="24"/>
          <w:szCs w:val="24"/>
          <w:lang w:eastAsia="ru-RU"/>
        </w:rPr>
        <w:t> С</w:t>
      </w:r>
      <w:proofErr w:type="gramEnd"/>
      <w:r w:rsidRPr="003D6C52">
        <w:rPr>
          <w:rFonts w:ascii="Times New Roman" w:hAnsi="Times New Roman" w:cs="Times New Roman"/>
          <w:sz w:val="24"/>
          <w:szCs w:val="24"/>
          <w:lang w:eastAsia="ru-RU"/>
        </w:rPr>
        <w:t xml:space="preserve"> целью индивидуализации содержания образовательной программы начального общего образования индивидуальный учебный план начального общего образования предусматривает:</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учебные занятия для углубленного изучения отдельных обязательных учебных предметов;</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учебные занятия, обеспечивающие различные интересы </w:t>
      </w:r>
      <w:proofErr w:type="gramStart"/>
      <w:r w:rsidRPr="003D6C52">
        <w:rPr>
          <w:rFonts w:ascii="Times New Roman" w:hAnsi="Times New Roman" w:cs="Times New Roman"/>
          <w:sz w:val="24"/>
          <w:szCs w:val="24"/>
          <w:lang w:eastAsia="ru-RU"/>
        </w:rPr>
        <w:t>обучающихся</w:t>
      </w:r>
      <w:proofErr w:type="gramEnd"/>
      <w:r w:rsidRPr="003D6C52">
        <w:rPr>
          <w:rFonts w:ascii="Times New Roman" w:hAnsi="Times New Roman" w:cs="Times New Roman"/>
          <w:sz w:val="24"/>
          <w:szCs w:val="24"/>
          <w:lang w:eastAsia="ru-RU"/>
        </w:rPr>
        <w:t>, в том числе этнокультурные.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Для проведения данных занятий используются учебные часы согласно части базисного учебного плана, формируемой участниками образовательного процесса (в 1 классе в соответствии с санитарно-гигиеническими требованиями эта часть отсутствует).</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28.2</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Индивидуализация содержания основной общеобразовательной программы начального общего образования может быть осуществлена за счет внеурочной деятельности.</w:t>
      </w:r>
    </w:p>
    <w:p w:rsidR="002D047E" w:rsidRPr="003D6C52" w:rsidRDefault="003D6C52" w:rsidP="003D6C52">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28. 3</w:t>
      </w:r>
      <w:proofErr w:type="gramStart"/>
      <w:r>
        <w:rPr>
          <w:rFonts w:ascii="Times New Roman" w:hAnsi="Times New Roman" w:cs="Times New Roman"/>
          <w:sz w:val="24"/>
          <w:szCs w:val="24"/>
          <w:lang w:eastAsia="ru-RU"/>
        </w:rPr>
        <w:t xml:space="preserve"> </w:t>
      </w:r>
      <w:r w:rsidR="002D047E" w:rsidRPr="003D6C52">
        <w:rPr>
          <w:rFonts w:ascii="Times New Roman" w:hAnsi="Times New Roman" w:cs="Times New Roman"/>
          <w:sz w:val="24"/>
          <w:szCs w:val="24"/>
          <w:lang w:eastAsia="ru-RU"/>
        </w:rPr>
        <w:t> В</w:t>
      </w:r>
      <w:proofErr w:type="gramEnd"/>
      <w:r w:rsidR="002D047E" w:rsidRPr="003D6C52">
        <w:rPr>
          <w:rFonts w:ascii="Times New Roman" w:hAnsi="Times New Roman" w:cs="Times New Roman"/>
          <w:sz w:val="24"/>
          <w:szCs w:val="24"/>
          <w:lang w:eastAsia="ru-RU"/>
        </w:rPr>
        <w:t xml:space="preserve"> индивидуальный учебный план начального общего образования входят следующие обязательные предметные области: филология, математика и информатика и ИКТ, обществознание и естествознание (окружающий мир), основы религиозных культур и светской этики, искусство, технология, физическая культура.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28.4</w:t>
      </w:r>
      <w:proofErr w:type="gramStart"/>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П</w:t>
      </w:r>
      <w:proofErr w:type="gramEnd"/>
      <w:r w:rsidRPr="003D6C52">
        <w:rPr>
          <w:rFonts w:ascii="Times New Roman" w:hAnsi="Times New Roman" w:cs="Times New Roman"/>
          <w:sz w:val="24"/>
          <w:szCs w:val="24"/>
          <w:lang w:eastAsia="ru-RU"/>
        </w:rPr>
        <w:t>о выбору родителей (законных представителей) изучаются основы православной культуры, основы иудейской культуры, основы буддийской культуры, основы исламской культуры, основы мировых религиозных культур, основы светской этики.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28.5  Нормативный срок освоения образовательной программы начального общего образования составляет четыре года. Индивидуальный учебный план может предусматривать уменьшение указанного срока за счет ускоренного обучения. Рекомендуемое уменьшение срока освоения образовательной программы начального общего образования составляет не более 1 года.</w:t>
      </w:r>
    </w:p>
    <w:p w:rsidR="002D047E" w:rsidRPr="003D6C52" w:rsidRDefault="002D047E" w:rsidP="003D6C52">
      <w:pPr>
        <w:pStyle w:val="a3"/>
        <w:rPr>
          <w:rFonts w:ascii="Times New Roman" w:hAnsi="Times New Roman" w:cs="Times New Roman"/>
          <w:sz w:val="24"/>
          <w:szCs w:val="24"/>
          <w:lang w:eastAsia="ru-RU"/>
        </w:rPr>
      </w:pPr>
      <w:proofErr w:type="gramStart"/>
      <w:r w:rsidRPr="003D6C52">
        <w:rPr>
          <w:rFonts w:ascii="Times New Roman" w:hAnsi="Times New Roman" w:cs="Times New Roman"/>
          <w:sz w:val="24"/>
          <w:szCs w:val="24"/>
          <w:lang w:eastAsia="ru-RU"/>
        </w:rPr>
        <w:t>28.6    Нормативный срок освоения образовательной программы начального общего образования для детей с ограниченными возможностями здоровья может быть увеличен с учетом особенностей психофизического развития и индивидуальных возможностей детей (в соответствии с рекомендациями психолого-медико-педагогической комиссии (ФГОС начального общего образования, п.4).</w:t>
      </w:r>
      <w:proofErr w:type="gramEnd"/>
    </w:p>
    <w:p w:rsidR="003D6C52" w:rsidRDefault="003D6C52" w:rsidP="003D6C52">
      <w:pPr>
        <w:pStyle w:val="a3"/>
        <w:rPr>
          <w:rFonts w:ascii="Times New Roman" w:hAnsi="Times New Roman" w:cs="Times New Roman"/>
          <w:sz w:val="24"/>
          <w:szCs w:val="24"/>
          <w:lang w:eastAsia="ru-RU"/>
        </w:rPr>
      </w:pP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29.</w:t>
      </w:r>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Требования к индивидуальному учебному плану основного общего образования.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29.1</w:t>
      </w:r>
      <w:proofErr w:type="gramStart"/>
      <w:r w:rsidR="003D6C52">
        <w:rPr>
          <w:rFonts w:ascii="Times New Roman" w:hAnsi="Times New Roman" w:cs="Times New Roman"/>
          <w:sz w:val="24"/>
          <w:szCs w:val="24"/>
          <w:lang w:eastAsia="ru-RU"/>
        </w:rPr>
        <w:t xml:space="preserve">  </w:t>
      </w:r>
      <w:r w:rsidRPr="003D6C52">
        <w:rPr>
          <w:rFonts w:ascii="Times New Roman" w:hAnsi="Times New Roman" w:cs="Times New Roman"/>
          <w:sz w:val="24"/>
          <w:szCs w:val="24"/>
          <w:lang w:eastAsia="ru-RU"/>
        </w:rPr>
        <w:t>С</w:t>
      </w:r>
      <w:proofErr w:type="gramEnd"/>
      <w:r w:rsidRPr="003D6C52">
        <w:rPr>
          <w:rFonts w:ascii="Times New Roman" w:hAnsi="Times New Roman" w:cs="Times New Roman"/>
          <w:sz w:val="24"/>
          <w:szCs w:val="24"/>
          <w:lang w:eastAsia="ru-RU"/>
        </w:rPr>
        <w:t xml:space="preserve"> целью индивидуализации содержания образовательной программы основного общего образования индивидуальный учебный план основного общего образования может предусматривать:</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-увеличение учебных часов, отведённых на изучение отдельных предметов обязательной части;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-введение специально разработанных учебных курсов, обеспечивающих интересы и потребности участников образовательного процесса, в том числе этнокультурные;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-организацию внеурочной деятельности, ориентированную на обеспечение индивидуальных потребностей обучающихся.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Необходимые часы выделяются за счет части базисного учебного плана основного общего образования, формируемой участниками образовательного процесса.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29.2</w:t>
      </w:r>
      <w:proofErr w:type="gramStart"/>
      <w:r w:rsidRPr="003D6C52">
        <w:rPr>
          <w:rFonts w:ascii="Times New Roman" w:hAnsi="Times New Roman" w:cs="Times New Roman"/>
          <w:sz w:val="24"/>
          <w:szCs w:val="24"/>
          <w:lang w:eastAsia="ru-RU"/>
        </w:rPr>
        <w:t>  В</w:t>
      </w:r>
      <w:proofErr w:type="gramEnd"/>
      <w:r w:rsidRPr="003D6C52">
        <w:rPr>
          <w:rFonts w:ascii="Times New Roman" w:hAnsi="Times New Roman" w:cs="Times New Roman"/>
          <w:sz w:val="24"/>
          <w:szCs w:val="24"/>
          <w:lang w:eastAsia="ru-RU"/>
        </w:rPr>
        <w:t xml:space="preserve"> индивидуальный учебный план основного общего образования входят следующие обязательные предметные области и учебные предметы:</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филология (русский язык, родной язык, литература, родная литература, иностранный язык, второй иностранный язык);</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общественно-научные предметы (история России, всеобщая история, обществознание, география);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математика и информатика (математика, алгебра, геометрия, информатика);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lastRenderedPageBreak/>
        <w:t>основы духовно-нравственной культуры народов России;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естественнонаучные предметы (физика, биология, химия);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искусство (изобразительное искусство, музыка);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технология (технология);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физическая культура и основы безопасности жизнедеятельности (физическая культура, основы безопасности жизнедеятельности).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29.3 Нормативный срок освоения образовательной программы основного общего образования составляет 5 лет. Индивидуальный учебный план может предусматривать уменьшение указанного срока за счет ускоренного обучения. Рекомендуемое уменьшение срока освоения образовательной программы основного общего образования составляет не более 1 года.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30. Требования к индивидуальному учебному плану среднего общего образования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30.1   Обязательными для включения в индивидуальный учебный план базовыми общеобразовательными учебными предметами являются: </w:t>
      </w:r>
      <w:proofErr w:type="gramStart"/>
      <w:r w:rsidRPr="003D6C52">
        <w:rPr>
          <w:rFonts w:ascii="Times New Roman" w:hAnsi="Times New Roman" w:cs="Times New Roman"/>
          <w:sz w:val="24"/>
          <w:szCs w:val="24"/>
          <w:lang w:eastAsia="ru-RU"/>
        </w:rPr>
        <w:t>"Русский язык", "Литература", "Иностранный язык", "Математика", "История", "Физическая культура", "Основы безопасности жизнедеятельности", а также интегрированные учебные предметы "Обществознание (включая экономику и право)" и "Естествознание".</w:t>
      </w:r>
      <w:proofErr w:type="gramEnd"/>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Остальные учебные предметы на базовом уровне включаются в индивидуальный учебный план по выбору.</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30.2</w:t>
      </w:r>
      <w:proofErr w:type="gramStart"/>
      <w:r w:rsidRPr="003D6C52">
        <w:rPr>
          <w:rFonts w:ascii="Times New Roman" w:hAnsi="Times New Roman" w:cs="Times New Roman"/>
          <w:sz w:val="24"/>
          <w:szCs w:val="24"/>
          <w:lang w:eastAsia="ru-RU"/>
        </w:rPr>
        <w:t>  П</w:t>
      </w:r>
      <w:proofErr w:type="gramEnd"/>
      <w:r w:rsidRPr="003D6C52">
        <w:rPr>
          <w:rFonts w:ascii="Times New Roman" w:hAnsi="Times New Roman" w:cs="Times New Roman"/>
          <w:sz w:val="24"/>
          <w:szCs w:val="24"/>
          <w:lang w:eastAsia="ru-RU"/>
        </w:rPr>
        <w:t>ри профильном обучении обучающийся выбирает не менее двух учебных предметов на профильном уровне. В случае</w:t>
      </w:r>
      <w:proofErr w:type="gramStart"/>
      <w:r w:rsidRPr="003D6C52">
        <w:rPr>
          <w:rFonts w:ascii="Times New Roman" w:hAnsi="Times New Roman" w:cs="Times New Roman"/>
          <w:sz w:val="24"/>
          <w:szCs w:val="24"/>
          <w:lang w:eastAsia="ru-RU"/>
        </w:rPr>
        <w:t>,</w:t>
      </w:r>
      <w:proofErr w:type="gramEnd"/>
      <w:r w:rsidRPr="003D6C52">
        <w:rPr>
          <w:rFonts w:ascii="Times New Roman" w:hAnsi="Times New Roman" w:cs="Times New Roman"/>
          <w:sz w:val="24"/>
          <w:szCs w:val="24"/>
          <w:lang w:eastAsia="ru-RU"/>
        </w:rPr>
        <w:t xml:space="preserve"> если предметы "Математика", "Русский язык", "Литература", "Иностранный язык", "История" и "Физическая культура", входящие в инвариантную часть федерального базисного учебного плана, изучаются на профильном уровне, то на базовом уровне эти предметы не изучаются.</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30.3</w:t>
      </w:r>
      <w:proofErr w:type="gramStart"/>
      <w:r w:rsidR="003D6C52">
        <w:rPr>
          <w:rFonts w:ascii="Times New Roman" w:hAnsi="Times New Roman" w:cs="Times New Roman"/>
          <w:sz w:val="24"/>
          <w:szCs w:val="24"/>
          <w:lang w:eastAsia="ru-RU"/>
        </w:rPr>
        <w:t> </w:t>
      </w:r>
      <w:r w:rsidRPr="003D6C52">
        <w:rPr>
          <w:rFonts w:ascii="Times New Roman" w:hAnsi="Times New Roman" w:cs="Times New Roman"/>
          <w:sz w:val="24"/>
          <w:szCs w:val="24"/>
          <w:lang w:eastAsia="ru-RU"/>
        </w:rPr>
        <w:t> Д</w:t>
      </w:r>
      <w:proofErr w:type="gramEnd"/>
      <w:r w:rsidRPr="003D6C52">
        <w:rPr>
          <w:rFonts w:ascii="Times New Roman" w:hAnsi="Times New Roman" w:cs="Times New Roman"/>
          <w:sz w:val="24"/>
          <w:szCs w:val="24"/>
          <w:lang w:eastAsia="ru-RU"/>
        </w:rPr>
        <w:t>ля составления индивидуального учебного плана следует:</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а) включить в учебный план обязательные учебные предметы на базовом уровне (инвариантная часть федерального компонента);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б) включить в учебный план не менее двух учебных предметов на профильном уровне (из вариативной части федерального компонента), которые определят направление специализации образования в данном профиле;</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в) в учебный план также могут быть включены другие учебные предметы на базовом или профильном уровне (из вариативной части федерального компонента).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В случае если выбранный учебный предмет на профильном уровне совпадает с одним из обязательных учебных предметов на базовом уровне, то последний исключается из состава инвариантной части.</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г) включить в учебный план региональный (национально-региональный) компонент;</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д) составление учебного плана завершается формированием компонента образовательного учреждения;  </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Часы, отведенные на компонент образовательного учреждения, используются для: преподавания учебных предметов, предлагаемых образовательным учреждением; проведения учебных практик и исследовательской деятельности; осуществления образовательных проектов и т.п. Их также можно использовать для увеличения количества часов, отведенных на преподавание базовых и профильных учебных предметов федерального компонента (Приказ Минобразования РФ от 09.03.2004 N 1312 (ред. от 01.02.2012) "Об утверждении федерального базисного учебного плана…», ч.</w:t>
      </w:r>
      <w:r w:rsidRPr="003D6C52">
        <w:rPr>
          <w:rFonts w:ascii="Times New Roman" w:hAnsi="Times New Roman" w:cs="Times New Roman"/>
          <w:sz w:val="24"/>
          <w:szCs w:val="24"/>
          <w:lang w:val="en-US" w:eastAsia="ru-RU"/>
        </w:rPr>
        <w:t>II</w:t>
      </w:r>
      <w:proofErr w:type="gramStart"/>
      <w:r w:rsidRPr="003D6C52">
        <w:rPr>
          <w:rFonts w:ascii="Times New Roman" w:hAnsi="Times New Roman" w:cs="Times New Roman"/>
          <w:sz w:val="24"/>
          <w:szCs w:val="24"/>
          <w:lang w:val="en-US" w:eastAsia="ru-RU"/>
        </w:rPr>
        <w:t> </w:t>
      </w:r>
      <w:r w:rsidRPr="003D6C52">
        <w:rPr>
          <w:rFonts w:ascii="Times New Roman" w:hAnsi="Times New Roman" w:cs="Times New Roman"/>
          <w:sz w:val="24"/>
          <w:szCs w:val="24"/>
          <w:lang w:eastAsia="ru-RU"/>
        </w:rPr>
        <w:t>)</w:t>
      </w:r>
      <w:proofErr w:type="gramEnd"/>
      <w:r w:rsidRPr="003D6C52">
        <w:rPr>
          <w:rFonts w:ascii="Times New Roman" w:hAnsi="Times New Roman" w:cs="Times New Roman"/>
          <w:sz w:val="24"/>
          <w:szCs w:val="24"/>
          <w:lang w:eastAsia="ru-RU"/>
        </w:rPr>
        <w:t>.</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30.4   Нормативный срок освоения образовательной программы среднего общего образования – 2 года. Индивидуальный учебный план может предусматривать уменьшение указанного срока за счет ускоренного обучения. Рекомендуемое уменьшение срока освоения образовательной программы среднего общего образования составляет не более 1 года.</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lastRenderedPageBreak/>
        <w:t xml:space="preserve">31.Учреждение осуществляет </w:t>
      </w:r>
      <w:proofErr w:type="gramStart"/>
      <w:r w:rsidRPr="003D6C52">
        <w:rPr>
          <w:rFonts w:ascii="Times New Roman" w:hAnsi="Times New Roman" w:cs="Times New Roman"/>
          <w:sz w:val="24"/>
          <w:szCs w:val="24"/>
          <w:lang w:eastAsia="ru-RU"/>
        </w:rPr>
        <w:t>контроль за</w:t>
      </w:r>
      <w:proofErr w:type="gramEnd"/>
      <w:r w:rsidRPr="003D6C52">
        <w:rPr>
          <w:rFonts w:ascii="Times New Roman" w:hAnsi="Times New Roman" w:cs="Times New Roman"/>
          <w:sz w:val="24"/>
          <w:szCs w:val="24"/>
          <w:lang w:eastAsia="ru-RU"/>
        </w:rPr>
        <w:t xml:space="preserve"> освоением общеобразовательных, специальных (коррекционных) программ учащимися, перешедшими на обучение по индивидуальному учебному плану.</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 xml:space="preserve">32. Текущий контроль успеваемости и промежуточная аттестация обучающихся, переведенных на </w:t>
      </w:r>
      <w:proofErr w:type="gramStart"/>
      <w:r w:rsidRPr="003D6C52">
        <w:rPr>
          <w:rFonts w:ascii="Times New Roman" w:hAnsi="Times New Roman" w:cs="Times New Roman"/>
          <w:sz w:val="24"/>
          <w:szCs w:val="24"/>
          <w:lang w:eastAsia="ru-RU"/>
        </w:rPr>
        <w:t>обучение</w:t>
      </w:r>
      <w:proofErr w:type="gramEnd"/>
      <w:r w:rsidRPr="003D6C52">
        <w:rPr>
          <w:rFonts w:ascii="Times New Roman" w:hAnsi="Times New Roman" w:cs="Times New Roman"/>
          <w:sz w:val="24"/>
          <w:szCs w:val="24"/>
          <w:lang w:eastAsia="ru-RU"/>
        </w:rPr>
        <w:t xml:space="preserve"> по индивидуальному учебному плану, осуществляются в соответствии с Положением о текущей и промежуточности аттестации обучающихся 2-11 классов.</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33.  </w:t>
      </w:r>
      <w:proofErr w:type="gramStart"/>
      <w:r w:rsidRPr="003D6C52">
        <w:rPr>
          <w:rFonts w:ascii="Times New Roman" w:hAnsi="Times New Roman" w:cs="Times New Roman"/>
          <w:sz w:val="24"/>
          <w:szCs w:val="24"/>
          <w:lang w:eastAsia="ru-RU"/>
        </w:rPr>
        <w:t>Государственная итоговая аттестация обучающихся, переведенных на обучение по индивидуальному учебному плану, осуществляется в соответствии с Положением о государственной (итоговой) аттестации выпускников IX и XI (XII) классов общеобразовательных учреждений Российской Федерации, утвержденным Приказом Министерства образования Российской Федерации от 3 декабря 1999 г. №1075, и Положением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w:t>
      </w:r>
      <w:proofErr w:type="gramEnd"/>
      <w:r w:rsidRPr="003D6C52">
        <w:rPr>
          <w:rFonts w:ascii="Times New Roman" w:hAnsi="Times New Roman" w:cs="Times New Roman"/>
          <w:sz w:val="24"/>
          <w:szCs w:val="24"/>
          <w:lang w:eastAsia="ru-RU"/>
        </w:rPr>
        <w:t xml:space="preserve"> образования, утвержденным Приказом Министерства образования и науки Российской Федерации от 28 ноября 2008 г. №362.</w:t>
      </w:r>
    </w:p>
    <w:p w:rsidR="002D047E" w:rsidRPr="003D6C52" w:rsidRDefault="002D047E" w:rsidP="003D6C52">
      <w:pPr>
        <w:pStyle w:val="a3"/>
        <w:rPr>
          <w:rFonts w:ascii="Times New Roman" w:hAnsi="Times New Roman" w:cs="Times New Roman"/>
          <w:sz w:val="24"/>
          <w:szCs w:val="24"/>
          <w:lang w:eastAsia="ru-RU"/>
        </w:rPr>
      </w:pPr>
      <w:r w:rsidRPr="003D6C52">
        <w:rPr>
          <w:rFonts w:ascii="Times New Roman" w:hAnsi="Times New Roman" w:cs="Times New Roman"/>
          <w:sz w:val="24"/>
          <w:szCs w:val="24"/>
          <w:lang w:eastAsia="ru-RU"/>
        </w:rPr>
        <w:t>34.   К государственной итоговой аттестации допускается обучающийся, не имеющий академической задолженности и в полном объеме выполнивший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w:t>
      </w:r>
      <w:proofErr w:type="gramStart"/>
      <w:r w:rsidRPr="003D6C52">
        <w:rPr>
          <w:rFonts w:ascii="Times New Roman" w:hAnsi="Times New Roman" w:cs="Times New Roman"/>
          <w:sz w:val="24"/>
          <w:szCs w:val="24"/>
          <w:lang w:eastAsia="ru-RU"/>
        </w:rPr>
        <w:t>м(</w:t>
      </w:r>
      <w:proofErr w:type="gramEnd"/>
      <w:r w:rsidRPr="003D6C52">
        <w:rPr>
          <w:rFonts w:ascii="Times New Roman" w:hAnsi="Times New Roman" w:cs="Times New Roman"/>
          <w:sz w:val="24"/>
          <w:szCs w:val="24"/>
          <w:lang w:eastAsia="ru-RU"/>
        </w:rPr>
        <w:t>ч.6 ст.59 ФЗ «Об образо</w:t>
      </w:r>
      <w:r w:rsidR="003D6C52">
        <w:rPr>
          <w:rFonts w:ascii="Times New Roman" w:hAnsi="Times New Roman" w:cs="Times New Roman"/>
          <w:sz w:val="24"/>
          <w:szCs w:val="24"/>
          <w:lang w:eastAsia="ru-RU"/>
        </w:rPr>
        <w:t>вании»)</w:t>
      </w:r>
    </w:p>
    <w:p w:rsidR="00002FF3" w:rsidRPr="003D6C52" w:rsidRDefault="00002FF3" w:rsidP="003D6C52">
      <w:pPr>
        <w:pStyle w:val="a3"/>
        <w:rPr>
          <w:rFonts w:ascii="Times New Roman" w:hAnsi="Times New Roman" w:cs="Times New Roman"/>
          <w:sz w:val="24"/>
          <w:szCs w:val="24"/>
        </w:rPr>
      </w:pPr>
    </w:p>
    <w:sectPr w:rsidR="00002FF3" w:rsidRPr="003D6C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715"/>
    <w:rsid w:val="00002FF3"/>
    <w:rsid w:val="002D047E"/>
    <w:rsid w:val="003D6C52"/>
    <w:rsid w:val="00803715"/>
    <w:rsid w:val="00DB1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6C52"/>
    <w:pPr>
      <w:spacing w:after="0" w:line="240" w:lineRule="auto"/>
    </w:pPr>
  </w:style>
  <w:style w:type="paragraph" w:styleId="a4">
    <w:name w:val="Balloon Text"/>
    <w:basedOn w:val="a"/>
    <w:link w:val="a5"/>
    <w:uiPriority w:val="99"/>
    <w:semiHidden/>
    <w:unhideWhenUsed/>
    <w:rsid w:val="003D6C5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6C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6C52"/>
    <w:pPr>
      <w:spacing w:after="0" w:line="240" w:lineRule="auto"/>
    </w:pPr>
  </w:style>
  <w:style w:type="paragraph" w:styleId="a4">
    <w:name w:val="Balloon Text"/>
    <w:basedOn w:val="a"/>
    <w:link w:val="a5"/>
    <w:uiPriority w:val="99"/>
    <w:semiHidden/>
    <w:unhideWhenUsed/>
    <w:rsid w:val="003D6C5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6C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8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2151</Words>
  <Characters>12265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привет</dc:creator>
  <cp:keywords/>
  <dc:description/>
  <cp:lastModifiedBy>алина   привет</cp:lastModifiedBy>
  <cp:revision>4</cp:revision>
  <cp:lastPrinted>2016-02-20T05:10:00Z</cp:lastPrinted>
  <dcterms:created xsi:type="dcterms:W3CDTF">2016-02-19T20:29:00Z</dcterms:created>
  <dcterms:modified xsi:type="dcterms:W3CDTF">2016-02-20T20:20:00Z</dcterms:modified>
</cp:coreProperties>
</file>