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D82" w:rsidRDefault="00851D82" w:rsidP="00851D82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24"/>
          <w:szCs w:val="24"/>
          <w:lang w:val="en-US"/>
        </w:rPr>
      </w:pP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24"/>
          <w:szCs w:val="24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851D82" w:rsidRPr="00851D82" w:rsidTr="00E652CF">
        <w:tc>
          <w:tcPr>
            <w:tcW w:w="5676" w:type="dxa"/>
            <w:hideMark/>
          </w:tcPr>
          <w:p w:rsidR="00851D82" w:rsidRPr="00851D82" w:rsidRDefault="00851D82" w:rsidP="00851D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851D82" w:rsidRPr="00851D82" w:rsidRDefault="00851D82" w:rsidP="00851D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851D82" w:rsidRPr="00851D82" w:rsidRDefault="00B0078D" w:rsidP="00851D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Протокол №  8</w:t>
            </w:r>
            <w:r w:rsidR="00851D82" w:rsidRPr="00851D82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851D82" w:rsidRPr="00851D82" w:rsidRDefault="00851D82" w:rsidP="00851D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851D82" w:rsidRPr="00851D82" w:rsidRDefault="00851D82" w:rsidP="00851D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851D82" w:rsidRPr="00851D82" w:rsidRDefault="00851D82" w:rsidP="00851D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851D82" w:rsidRPr="00851D82" w:rsidRDefault="00851D82" w:rsidP="00851D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B0078D" w:rsidRDefault="00851D82" w:rsidP="00851D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851D82" w:rsidRPr="00851D82" w:rsidRDefault="00B0078D" w:rsidP="00851D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 165 от «03» декабря 2015</w:t>
            </w:r>
            <w:bookmarkStart w:id="0" w:name="_GoBack"/>
            <w:bookmarkEnd w:id="0"/>
            <w:r w:rsidR="00851D82" w:rsidRPr="00851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</w:t>
            </w:r>
          </w:p>
          <w:p w:rsidR="00851D82" w:rsidRPr="00851D82" w:rsidRDefault="00851D82" w:rsidP="00851D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851D82" w:rsidRPr="00B0078D" w:rsidRDefault="00851D82" w:rsidP="00851D82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24"/>
          <w:szCs w:val="24"/>
        </w:rPr>
      </w:pPr>
    </w:p>
    <w:p w:rsidR="00851D82" w:rsidRPr="00B0078D" w:rsidRDefault="00851D82" w:rsidP="00851D82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24"/>
          <w:szCs w:val="24"/>
        </w:rPr>
      </w:pPr>
    </w:p>
    <w:p w:rsidR="00851D82" w:rsidRPr="00B0078D" w:rsidRDefault="00851D82" w:rsidP="00851D82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24"/>
          <w:szCs w:val="24"/>
        </w:rPr>
      </w:pP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ПОЛОЖЕНИЕ</w:t>
      </w:r>
    </w:p>
    <w:p w:rsidR="00851D82" w:rsidRPr="00851D82" w:rsidRDefault="00851D82" w:rsidP="00851D82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о порядке пользования учебниками и учебными пособиями обучающимися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Муниципального бюджетного общеобразовательного учреждения</w:t>
      </w:r>
    </w:p>
    <w:p w:rsidR="00851D82" w:rsidRPr="00851D82" w:rsidRDefault="00851D82" w:rsidP="00851D82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средняя общеобразовательная школа </w:t>
      </w:r>
      <w:r>
        <w:rPr>
          <w:rFonts w:cs="Times New Roman,Bold"/>
          <w:b/>
          <w:bCs/>
          <w:sz w:val="24"/>
          <w:szCs w:val="24"/>
        </w:rPr>
        <w:t xml:space="preserve">с. </w:t>
      </w:r>
      <w:proofErr w:type="spellStart"/>
      <w:r>
        <w:rPr>
          <w:rFonts w:cs="Times New Roman,Bold"/>
          <w:b/>
          <w:bCs/>
          <w:sz w:val="24"/>
          <w:szCs w:val="24"/>
        </w:rPr>
        <w:t>Давлетово</w:t>
      </w:r>
      <w:proofErr w:type="spellEnd"/>
      <w:r>
        <w:rPr>
          <w:rFonts w:cs="Times New Roman,Bold"/>
          <w:b/>
          <w:bCs/>
          <w:sz w:val="24"/>
          <w:szCs w:val="24"/>
        </w:rPr>
        <w:t xml:space="preserve"> 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муниципального района </w:t>
      </w:r>
      <w:proofErr w:type="spellStart"/>
      <w:r>
        <w:rPr>
          <w:rFonts w:ascii="Times New Roman,Bold" w:hAnsi="Times New Roman,Bold" w:cs="Times New Roman,Bold"/>
          <w:b/>
          <w:bCs/>
          <w:sz w:val="24"/>
          <w:szCs w:val="24"/>
        </w:rPr>
        <w:t>Абзелиловски</w:t>
      </w:r>
      <w:proofErr w:type="spellEnd"/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й район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Республики Башкортостан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1. Общие положения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Законом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Российской</w:t>
      </w:r>
      <w:proofErr w:type="gramEnd"/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Федерации № 273 – ФЗ «Об образовании», в соответствии с Федеральными перечнями.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настоящего положения является создание условий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максимального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обеспечения учебной литературой учащихся школы, осваивающих учебные предметы,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курсы, дисциплины (ч.3 ст.35 Закона)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2. Порядок формирования учебного фонда школьной библиотеки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1.Комплектование учебного фонда происходит на основе Федеральных перечней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учебников, рекомендованных и допущенных Министерством образования и науки РФ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использования в образовательном процессе.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2.Фонд учебной литературы комплектуется на средства бюджетных ассигнований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федерального бюджета, бюджета субъекта Российской Федерации и местного бюджета, а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иных средств (учебники, полученные в дар) в пределах федеральных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государственных стандартов, образовательных стандартов.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3.Непосредственное руководство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работой по созданию и своевременному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пополнению библиотечного фонда школьных учебников осуществляет руководитель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образовательного учреждения.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4.Допускается использование учебно-методических комплектов, утвержденных приказом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директора школы и входящих в Федеральный перечень учебников.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5.При организации учебного процесса необходимо использовать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учебно-методическое</w:t>
      </w:r>
      <w:proofErr w:type="gramEnd"/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из одной предметно-методической линии.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6.Процесс работы по формированию фонда учебной литературы включает следующие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этапы: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работа педагогического коллектива с Федеральным перечнем учебников,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рекомендованных (допущенных) к использованию в образовательных учреждениях.</w:t>
      </w:r>
      <w:proofErr w:type="gramEnd"/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подготовка перечня учебников, планируемых к использованию в новом учебном году.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предоставление перечня учебников педагогическому совету на согласование и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утверждение.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составление списка заказа учебников и учебных пособий на следующий учебный год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заключение договора с поставщиком о закупке учебной литературы.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3. Права, обязанности и ответственность </w:t>
      </w:r>
      <w:proofErr w:type="gramStart"/>
      <w:r>
        <w:rPr>
          <w:rFonts w:ascii="Times New Roman,Bold" w:hAnsi="Times New Roman,Bold" w:cs="Times New Roman,Bold"/>
          <w:b/>
          <w:bCs/>
          <w:sz w:val="24"/>
          <w:szCs w:val="24"/>
        </w:rPr>
        <w:t>обучающихся</w:t>
      </w:r>
      <w:proofErr w:type="gramEnd"/>
      <w:r>
        <w:rPr>
          <w:rFonts w:ascii="Times New Roman,Bold" w:hAnsi="Times New Roman,Bold" w:cs="Times New Roman,Bold"/>
          <w:b/>
          <w:bCs/>
          <w:sz w:val="24"/>
          <w:szCs w:val="24"/>
        </w:rPr>
        <w:t>,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proofErr w:type="gramStart"/>
      <w:r>
        <w:rPr>
          <w:rFonts w:ascii="Times New Roman,Bold" w:hAnsi="Times New Roman,Bold" w:cs="Times New Roman,Bold"/>
          <w:b/>
          <w:bCs/>
          <w:sz w:val="24"/>
          <w:szCs w:val="24"/>
        </w:rPr>
        <w:t>пользующихся</w:t>
      </w:r>
      <w:proofErr w:type="gramEnd"/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фондом учебной литературы библиотеки.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имеет право: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пользоваться учебниками из фонда учебной литературы библиотеки;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получать необходимую информацию;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 New Roman" w:hAnsi="Times New Roman" w:cs="Times New Roman"/>
          <w:sz w:val="24"/>
          <w:szCs w:val="24"/>
        </w:rPr>
        <w:t xml:space="preserve">о необходимых учебниках и учебных пособиях, входящих в комплект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учебной</w:t>
      </w:r>
      <w:proofErr w:type="gramEnd"/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литературы на предстоящий учебный год;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 New Roman" w:hAnsi="Times New Roman" w:cs="Times New Roman"/>
          <w:sz w:val="24"/>
          <w:szCs w:val="24"/>
        </w:rPr>
        <w:t>о числе учебников, имеющихся в фонде учебной литературы библиотеки школы;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получать во временное пользование из фонда библиотеки учебники и учебные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пособия;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обращаться для разрешения конфликтной ситуации к руководителю учреждения.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Обучающиеся обязаны: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 New Roman" w:hAnsi="Times New Roman" w:cs="Times New Roman"/>
          <w:sz w:val="24"/>
          <w:szCs w:val="24"/>
        </w:rPr>
        <w:t>соблюдать правила пользования библиотекой;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 New Roman" w:hAnsi="Times New Roman" w:cs="Times New Roman"/>
          <w:sz w:val="24"/>
          <w:szCs w:val="24"/>
        </w:rPr>
        <w:t>бережно относиться к учебникам и учебным пособиям, полученным из фонда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библиотеки (не делать в них пометок, подчеркиваний, не вырывать, не загибать</w:t>
      </w:r>
      <w:proofErr w:type="gramEnd"/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страниц и т.д.);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 New Roman" w:hAnsi="Times New Roman" w:cs="Times New Roman"/>
          <w:sz w:val="24"/>
          <w:szCs w:val="24"/>
        </w:rPr>
        <w:t>возвращать в библиотеку учебники в строго установленные сроки;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Обучающиеся несут ответственность за обеспечение сохранности учебников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учебных пособий, полученных из фонда учебной литературы библиотеки.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 New Roman" w:hAnsi="Times New Roman" w:cs="Times New Roman"/>
          <w:sz w:val="24"/>
          <w:szCs w:val="24"/>
        </w:rPr>
        <w:t>при утрате и (или) неумышленной порче учебника или учебного пособия заменить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их такими же, признанными библиотекой равноценными.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 невозможности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замены возместить реальную рыночную стоимость. Стоимость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утраченных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испорченных учебников определяется библиотечным работником по ценам,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указанным в учетных документах библиотеки, с определением коэффициентов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переоценке библиотечных фондов.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4. Использование учебного фонда школьной библиотеки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Учебники и учебные пособия предоставляются бесплатно на время получения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образования.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В случае перехода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течение учебного года в другое образовательное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учреждение, учебники сдаются в библиотеку.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Ежегодно образовательным учреждением корректируется список учащихся, которым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учебная литература приобретается за счет средств областной субвенции и предоставляется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безвозмездной основе: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дети-сироты и дети, находящиеся под опекой (попечительством);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дети из многодетных семей;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по рекомендации классных руководителей (дети из неблагополучных или</w:t>
      </w:r>
      <w:proofErr w:type="gramEnd"/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малообеспеченных семей).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истема обеспечения учебной литературой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5.1.Информация о перечне учебников, планируемых использовать по классам в новом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учебном году, вывешивается в фойе школы.</w:t>
      </w:r>
      <w:proofErr w:type="gramEnd"/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5.2.Учебники выдаются и принимаются в библиотеке согласно графику, утвержденному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руководителем школы.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5.3.За каждый полученный учебник ученик расписывается в ведомости или формуляре,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хранятся в библиотеке.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5.4. </w:t>
      </w:r>
      <w:r>
        <w:rPr>
          <w:rFonts w:ascii="Times New Roman" w:hAnsi="Times New Roman" w:cs="Times New Roman"/>
          <w:sz w:val="24"/>
          <w:szCs w:val="24"/>
        </w:rPr>
        <w:t>Если учебник утерян или испорчен, родители (законные представители) возмещают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нанесенный ущерб в соответствии с действующим законодательством.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 Для контроля за сохранностью учебников проводятся рейды по классам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планом работы библиотеки.</w:t>
      </w:r>
    </w:p>
    <w:p w:rsidR="00851D82" w:rsidRDefault="00851D82" w:rsidP="00851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5.6.Все операции по учету библиотечного фонда школьных учебников проводятся</w:t>
      </w:r>
    </w:p>
    <w:p w:rsidR="00776058" w:rsidRDefault="00851D82" w:rsidP="00851D82">
      <w:r>
        <w:rPr>
          <w:rFonts w:ascii="Times New Roman" w:hAnsi="Times New Roman" w:cs="Times New Roman"/>
          <w:sz w:val="24"/>
          <w:szCs w:val="24"/>
        </w:rPr>
        <w:t>заведующей библиотекой.</w:t>
      </w:r>
      <w:r>
        <w:rPr>
          <w:rFonts w:ascii="Times New Roman" w:hAnsi="Times New Roman" w:cs="Times New Roman"/>
          <w:sz w:val="20"/>
          <w:szCs w:val="20"/>
        </w:rPr>
        <w:t>__</w:t>
      </w:r>
    </w:p>
    <w:sectPr w:rsidR="007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C3F"/>
    <w:rsid w:val="00776058"/>
    <w:rsid w:val="00851D82"/>
    <w:rsid w:val="00995C3F"/>
    <w:rsid w:val="00A937E6"/>
    <w:rsid w:val="00B0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778</Words>
  <Characters>4436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2016-02-20T09:49:00Z</dcterms:created>
  <dcterms:modified xsi:type="dcterms:W3CDTF">2016-02-20T18:28:00Z</dcterms:modified>
</cp:coreProperties>
</file>